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DC" w:rsidRPr="000B7BDC" w:rsidRDefault="000B7BDC" w:rsidP="000B7BDC">
      <w:pPr>
        <w:spacing w:after="0"/>
        <w:ind w:right="283"/>
        <w:jc w:val="both"/>
        <w:rPr>
          <w:rFonts w:ascii="Arial" w:eastAsiaTheme="minorHAnsi" w:hAnsi="Arial" w:cs="Arial"/>
        </w:rPr>
      </w:pPr>
      <w:r w:rsidRPr="000B7BDC">
        <w:rPr>
          <w:rFonts w:ascii="Arial" w:eastAsiaTheme="minorHAnsi" w:hAnsi="Arial" w:cs="Arial"/>
        </w:rPr>
        <w:t xml:space="preserve">Please find </w:t>
      </w:r>
      <w:r w:rsidR="00E254DE">
        <w:rPr>
          <w:rFonts w:ascii="Arial" w:eastAsiaTheme="minorHAnsi" w:hAnsi="Arial" w:cs="Arial"/>
        </w:rPr>
        <w:t>below</w:t>
      </w:r>
      <w:r w:rsidRPr="000B7BDC">
        <w:rPr>
          <w:rFonts w:ascii="Arial" w:eastAsiaTheme="minorHAnsi" w:hAnsi="Arial" w:cs="Arial"/>
        </w:rPr>
        <w:t xml:space="preserve"> the club list and application form for </w:t>
      </w:r>
      <w:r w:rsidR="003A78E6">
        <w:rPr>
          <w:rFonts w:ascii="Arial" w:eastAsiaTheme="minorHAnsi" w:hAnsi="Arial" w:cs="Arial"/>
        </w:rPr>
        <w:t>Spring Term 2018</w:t>
      </w:r>
      <w:r w:rsidRPr="000B7BDC">
        <w:rPr>
          <w:rFonts w:ascii="Arial" w:eastAsiaTheme="minorHAnsi" w:hAnsi="Arial" w:cs="Arial"/>
        </w:rPr>
        <w:t xml:space="preserve">. If you are interested in applying for places on any of these clubs, please complete and return the form by </w:t>
      </w:r>
      <w:r w:rsidR="005E6BC1">
        <w:rPr>
          <w:rFonts w:ascii="Arial" w:eastAsiaTheme="minorHAnsi" w:hAnsi="Arial" w:cs="Arial"/>
          <w:b/>
          <w:i/>
        </w:rPr>
        <w:t>Friday 15</w:t>
      </w:r>
      <w:r w:rsidR="005E6BC1" w:rsidRPr="005E6BC1">
        <w:rPr>
          <w:rFonts w:ascii="Arial" w:eastAsiaTheme="minorHAnsi" w:hAnsi="Arial" w:cs="Arial"/>
          <w:b/>
          <w:i/>
          <w:vertAlign w:val="superscript"/>
        </w:rPr>
        <w:t>th</w:t>
      </w:r>
      <w:r w:rsidR="00075AFD">
        <w:rPr>
          <w:rFonts w:ascii="Arial" w:eastAsiaTheme="minorHAnsi" w:hAnsi="Arial" w:cs="Arial"/>
          <w:b/>
          <w:i/>
        </w:rPr>
        <w:t xml:space="preserve"> December 2017</w:t>
      </w:r>
      <w:r w:rsidR="00E254DE">
        <w:rPr>
          <w:rFonts w:ascii="Arial" w:eastAsiaTheme="minorHAnsi" w:hAnsi="Arial" w:cs="Arial"/>
          <w:b/>
          <w:i/>
        </w:rPr>
        <w:t>.</w:t>
      </w:r>
    </w:p>
    <w:p w:rsidR="00E254DE" w:rsidRPr="000B7BDC" w:rsidRDefault="000B7BDC" w:rsidP="003A78E6">
      <w:pPr>
        <w:spacing w:before="240" w:after="240"/>
        <w:ind w:right="283"/>
        <w:jc w:val="center"/>
        <w:rPr>
          <w:rFonts w:ascii="Arial" w:eastAsiaTheme="minorHAnsi" w:hAnsi="Arial" w:cs="Arial"/>
          <w:b/>
          <w:i/>
        </w:rPr>
      </w:pPr>
      <w:r w:rsidRPr="000B7BDC">
        <w:rPr>
          <w:rFonts w:ascii="Arial" w:eastAsiaTheme="minorHAnsi" w:hAnsi="Arial" w:cs="Arial"/>
          <w:b/>
          <w:i/>
        </w:rPr>
        <w:t xml:space="preserve">Clubs will start from </w:t>
      </w:r>
      <w:r w:rsidR="005E6BC1">
        <w:rPr>
          <w:rFonts w:ascii="Arial" w:eastAsiaTheme="minorHAnsi" w:hAnsi="Arial" w:cs="Arial"/>
          <w:b/>
          <w:i/>
        </w:rPr>
        <w:t>Monday 8</w:t>
      </w:r>
      <w:r w:rsidR="005E6BC1" w:rsidRPr="005E6BC1">
        <w:rPr>
          <w:rFonts w:ascii="Arial" w:eastAsiaTheme="minorHAnsi" w:hAnsi="Arial" w:cs="Arial"/>
          <w:b/>
          <w:i/>
          <w:vertAlign w:val="superscript"/>
        </w:rPr>
        <w:t>th</w:t>
      </w:r>
      <w:r w:rsidR="005E6BC1">
        <w:rPr>
          <w:rFonts w:ascii="Arial" w:eastAsiaTheme="minorHAnsi" w:hAnsi="Arial" w:cs="Arial"/>
          <w:b/>
          <w:i/>
        </w:rPr>
        <w:t xml:space="preserve"> January 2018</w:t>
      </w:r>
      <w:r w:rsidR="003A78E6">
        <w:rPr>
          <w:rFonts w:ascii="Arial" w:eastAsiaTheme="minorHAnsi" w:hAnsi="Arial" w:cs="Arial"/>
          <w:b/>
          <w:i/>
        </w:rPr>
        <w:t xml:space="preserve"> </w:t>
      </w:r>
      <w:r w:rsidRPr="000B7BDC">
        <w:rPr>
          <w:rFonts w:ascii="Arial" w:eastAsiaTheme="minorHAnsi" w:hAnsi="Arial" w:cs="Arial"/>
          <w:b/>
          <w:i/>
        </w:rPr>
        <w:t>and run to</w:t>
      </w:r>
      <w:r w:rsidR="00075AFD">
        <w:rPr>
          <w:rFonts w:ascii="Arial" w:eastAsiaTheme="minorHAnsi" w:hAnsi="Arial" w:cs="Arial"/>
          <w:b/>
          <w:i/>
        </w:rPr>
        <w:t xml:space="preserve"> Thursday 29</w:t>
      </w:r>
      <w:r w:rsidR="00075AFD" w:rsidRPr="00075AFD">
        <w:rPr>
          <w:rFonts w:ascii="Arial" w:eastAsiaTheme="minorHAnsi" w:hAnsi="Arial" w:cs="Arial"/>
          <w:b/>
          <w:i/>
          <w:vertAlign w:val="superscript"/>
        </w:rPr>
        <w:t>th</w:t>
      </w:r>
      <w:r w:rsidR="00075AFD">
        <w:rPr>
          <w:rFonts w:ascii="Arial" w:eastAsiaTheme="minorHAnsi" w:hAnsi="Arial" w:cs="Arial"/>
          <w:b/>
          <w:i/>
        </w:rPr>
        <w:t xml:space="preserve"> March 2018</w:t>
      </w:r>
    </w:p>
    <w:p w:rsidR="00B751CD" w:rsidRPr="000B7BDC" w:rsidRDefault="00E254DE" w:rsidP="00E254DE">
      <w:pPr>
        <w:ind w:right="283"/>
        <w:jc w:val="both"/>
        <w:rPr>
          <w:rFonts w:ascii="Arial" w:eastAsiaTheme="minorHAnsi" w:hAnsi="Arial" w:cs="Arial"/>
        </w:rPr>
      </w:pPr>
      <w:r w:rsidRPr="00E254DE">
        <w:rPr>
          <w:rFonts w:ascii="Arial" w:eastAsiaTheme="minorHAnsi" w:hAnsi="Arial" w:cs="Arial"/>
        </w:rPr>
        <w:t xml:space="preserve">We are pleased to be able to offer the range of clubs available. If you have any suggestions to </w:t>
      </w:r>
      <w:r w:rsidR="00E929B4">
        <w:rPr>
          <w:rFonts w:ascii="Arial" w:eastAsiaTheme="minorHAnsi" w:hAnsi="Arial" w:cs="Arial"/>
        </w:rPr>
        <w:t xml:space="preserve">improve our club provision, </w:t>
      </w:r>
      <w:r w:rsidRPr="00E254DE">
        <w:rPr>
          <w:rFonts w:ascii="Arial" w:eastAsiaTheme="minorHAnsi" w:hAnsi="Arial" w:cs="Arial"/>
        </w:rPr>
        <w:t xml:space="preserve">ideas for clubs you would like </w:t>
      </w:r>
      <w:r w:rsidR="0000119B">
        <w:rPr>
          <w:rFonts w:ascii="Arial" w:eastAsiaTheme="minorHAnsi" w:hAnsi="Arial" w:cs="Arial"/>
        </w:rPr>
        <w:t xml:space="preserve">to </w:t>
      </w:r>
      <w:r w:rsidRPr="00E254DE">
        <w:rPr>
          <w:rFonts w:ascii="Arial" w:eastAsiaTheme="minorHAnsi" w:hAnsi="Arial" w:cs="Arial"/>
        </w:rPr>
        <w:t>see on the list</w:t>
      </w:r>
      <w:r w:rsidR="00E929B4">
        <w:rPr>
          <w:rFonts w:ascii="Arial" w:eastAsiaTheme="minorHAnsi" w:hAnsi="Arial" w:cs="Arial"/>
        </w:rPr>
        <w:t xml:space="preserve"> or want to volunteer to run a club</w:t>
      </w:r>
      <w:r w:rsidRPr="00E254DE">
        <w:rPr>
          <w:rFonts w:ascii="Arial" w:eastAsiaTheme="minorHAnsi" w:hAnsi="Arial" w:cs="Arial"/>
        </w:rPr>
        <w:t>, please do let us know.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275"/>
        <w:gridCol w:w="1361"/>
        <w:gridCol w:w="1066"/>
        <w:gridCol w:w="1797"/>
      </w:tblGrid>
      <w:tr w:rsidR="008F0339" w:rsidRPr="002356F3" w:rsidTr="002873FF">
        <w:trPr>
          <w:trHeight w:val="399"/>
          <w:tblHeader/>
        </w:trPr>
        <w:tc>
          <w:tcPr>
            <w:tcW w:w="704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56F3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56F3">
              <w:rPr>
                <w:b/>
                <w:sz w:val="24"/>
                <w:szCs w:val="24"/>
              </w:rPr>
              <w:t>Club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56F3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Termly </w:t>
            </w:r>
            <w:r w:rsidRPr="002356F3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56F3">
              <w:rPr>
                <w:b/>
                <w:sz w:val="24"/>
                <w:szCs w:val="24"/>
              </w:rPr>
              <w:t>Year Group(s)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56F3">
              <w:rPr>
                <w:b/>
                <w:sz w:val="24"/>
                <w:szCs w:val="24"/>
              </w:rPr>
              <w:t>Club Capacity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8F0339" w:rsidRPr="002356F3" w:rsidRDefault="008F0339" w:rsidP="00893CA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56F3">
              <w:rPr>
                <w:b/>
                <w:sz w:val="24"/>
                <w:szCs w:val="24"/>
              </w:rPr>
              <w:t>Club Lead</w:t>
            </w:r>
          </w:p>
        </w:tc>
      </w:tr>
      <w:tr w:rsidR="005F0C38" w:rsidRPr="002356F3" w:rsidTr="002873FF">
        <w:trPr>
          <w:trHeight w:val="624"/>
        </w:trPr>
        <w:tc>
          <w:tcPr>
            <w:tcW w:w="704" w:type="dxa"/>
            <w:vMerge w:val="restart"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</w:pPr>
            <w:r>
              <w:rPr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Kung Fu 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 – Y6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B62C2B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Wang &amp; Ms Sun</w:t>
            </w:r>
          </w:p>
        </w:tc>
      </w:tr>
      <w:tr w:rsidR="005F0C38" w:rsidRPr="002356F3" w:rsidTr="00B0137E">
        <w:trPr>
          <w:trHeight w:val="704"/>
        </w:trPr>
        <w:tc>
          <w:tcPr>
            <w:tcW w:w="704" w:type="dxa"/>
            <w:vMerge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</w:pPr>
          </w:p>
        </w:tc>
        <w:tc>
          <w:tcPr>
            <w:tcW w:w="2835" w:type="dxa"/>
          </w:tcPr>
          <w:p w:rsidR="005F0C38" w:rsidRDefault="005F0C38" w:rsidP="005F0C38">
            <w:pPr>
              <w:spacing w:before="80" w:after="80"/>
              <w:jc w:val="center"/>
            </w:pPr>
            <w:r w:rsidRPr="00D91CC3">
              <w:rPr>
                <w:sz w:val="22"/>
                <w:szCs w:val="22"/>
              </w:rPr>
              <w:t xml:space="preserve">Puppetry 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12:15-12:45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 &amp; Y2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O’Malley</w:t>
            </w:r>
          </w:p>
        </w:tc>
      </w:tr>
      <w:tr w:rsidR="005F0C38" w:rsidRPr="00D44772" w:rsidTr="002873FF">
        <w:trPr>
          <w:cantSplit/>
          <w:trHeight w:val="314"/>
        </w:trPr>
        <w:tc>
          <w:tcPr>
            <w:tcW w:w="704" w:type="dxa"/>
            <w:vMerge w:val="restart"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TUE</w:t>
            </w:r>
            <w:r w:rsidR="00AE3F20">
              <w:rPr>
                <w:b/>
                <w:sz w:val="26"/>
                <w:szCs w:val="26"/>
              </w:rPr>
              <w:t>SDAY</w:t>
            </w:r>
          </w:p>
        </w:tc>
        <w:tc>
          <w:tcPr>
            <w:tcW w:w="283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44772">
              <w:rPr>
                <w:sz w:val="22"/>
                <w:szCs w:val="22"/>
              </w:rPr>
              <w:t>Chinese Painting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 – Y6</w:t>
            </w:r>
          </w:p>
        </w:tc>
        <w:tc>
          <w:tcPr>
            <w:tcW w:w="1066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44772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D44772" w:rsidRDefault="00014E1F" w:rsidP="00014E1F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  <w:r w:rsidRPr="00014E1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r w:rsidRPr="00014E1F">
              <w:rPr>
                <w:sz w:val="22"/>
                <w:szCs w:val="22"/>
              </w:rPr>
              <w:t>inyue</w:t>
            </w:r>
            <w:proofErr w:type="spellEnd"/>
          </w:p>
        </w:tc>
      </w:tr>
      <w:tr w:rsidR="00D977F8" w:rsidRPr="00D44772" w:rsidTr="002873FF">
        <w:trPr>
          <w:cantSplit/>
          <w:trHeight w:val="314"/>
        </w:trPr>
        <w:tc>
          <w:tcPr>
            <w:tcW w:w="704" w:type="dxa"/>
            <w:vMerge/>
            <w:textDirection w:val="btLr"/>
          </w:tcPr>
          <w:p w:rsidR="00D977F8" w:rsidRDefault="00D977F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D977F8" w:rsidRPr="00D977F8" w:rsidRDefault="00D977F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977F8">
              <w:rPr>
                <w:sz w:val="22"/>
                <w:szCs w:val="22"/>
              </w:rPr>
              <w:t>Tennis</w:t>
            </w:r>
          </w:p>
        </w:tc>
        <w:tc>
          <w:tcPr>
            <w:tcW w:w="1418" w:type="dxa"/>
          </w:tcPr>
          <w:p w:rsidR="00D977F8" w:rsidRPr="00D977F8" w:rsidRDefault="00D977F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977F8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D977F8" w:rsidRPr="00D977F8" w:rsidRDefault="00D977F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977F8"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D977F8" w:rsidRPr="00D977F8" w:rsidRDefault="00D977F8" w:rsidP="00D977F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 – Y6</w:t>
            </w:r>
          </w:p>
        </w:tc>
        <w:tc>
          <w:tcPr>
            <w:tcW w:w="1066" w:type="dxa"/>
          </w:tcPr>
          <w:p w:rsidR="00D977F8" w:rsidRPr="00D977F8" w:rsidRDefault="009B0561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97" w:type="dxa"/>
          </w:tcPr>
          <w:p w:rsidR="00D977F8" w:rsidRPr="00D977F8" w:rsidRDefault="00D977F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Elms</w:t>
            </w:r>
          </w:p>
        </w:tc>
      </w:tr>
      <w:tr w:rsidR="005F0C38" w:rsidRPr="00D44772" w:rsidTr="00AE3F20">
        <w:trPr>
          <w:cantSplit/>
          <w:trHeight w:val="778"/>
        </w:trPr>
        <w:tc>
          <w:tcPr>
            <w:tcW w:w="704" w:type="dxa"/>
            <w:vMerge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French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Y3 - </w:t>
            </w:r>
            <w:r w:rsidRPr="002356F3">
              <w:rPr>
                <w:sz w:val="22"/>
                <w:szCs w:val="22"/>
              </w:rPr>
              <w:t>Y6</w:t>
            </w:r>
          </w:p>
        </w:tc>
        <w:tc>
          <w:tcPr>
            <w:tcW w:w="1066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D44772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 w:rsidRPr="001D7590">
              <w:rPr>
                <w:sz w:val="22"/>
                <w:szCs w:val="22"/>
              </w:rPr>
              <w:t>Piotrowska</w:t>
            </w:r>
            <w:proofErr w:type="spellEnd"/>
          </w:p>
        </w:tc>
      </w:tr>
      <w:tr w:rsidR="005F0C38" w:rsidRPr="002356F3" w:rsidTr="002873FF">
        <w:trPr>
          <w:trHeight w:val="296"/>
        </w:trPr>
        <w:tc>
          <w:tcPr>
            <w:tcW w:w="704" w:type="dxa"/>
            <w:vMerge w:val="restart"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</w:pPr>
            <w:r>
              <w:rPr>
                <w:b/>
                <w:sz w:val="26"/>
                <w:szCs w:val="26"/>
              </w:rPr>
              <w:t>WED</w:t>
            </w:r>
            <w:r w:rsidR="00AE3F20">
              <w:rPr>
                <w:b/>
                <w:sz w:val="26"/>
                <w:szCs w:val="26"/>
              </w:rPr>
              <w:t>NESDAY</w:t>
            </w:r>
          </w:p>
          <w:p w:rsidR="005F0C38" w:rsidRDefault="005F0C38" w:rsidP="005F0C38">
            <w:pPr>
              <w:spacing w:before="60" w:after="60"/>
              <w:ind w:left="113" w:right="113"/>
              <w:jc w:val="center"/>
            </w:pP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Ramcharan</w:t>
            </w:r>
          </w:p>
        </w:tc>
      </w:tr>
      <w:tr w:rsidR="008B18F2" w:rsidRPr="002356F3" w:rsidTr="002873FF">
        <w:trPr>
          <w:trHeight w:val="296"/>
        </w:trPr>
        <w:tc>
          <w:tcPr>
            <w:tcW w:w="704" w:type="dxa"/>
            <w:vMerge/>
            <w:textDirection w:val="btLr"/>
          </w:tcPr>
          <w:p w:rsidR="008B18F2" w:rsidRDefault="008B18F2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8B18F2" w:rsidRPr="008B18F2" w:rsidRDefault="008B18F2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B18F2">
              <w:rPr>
                <w:sz w:val="22"/>
                <w:szCs w:val="22"/>
              </w:rPr>
              <w:t>Netball</w:t>
            </w:r>
          </w:p>
        </w:tc>
        <w:tc>
          <w:tcPr>
            <w:tcW w:w="1418" w:type="dxa"/>
          </w:tcPr>
          <w:p w:rsidR="008B18F2" w:rsidRPr="008B18F2" w:rsidRDefault="008B18F2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B18F2">
              <w:rPr>
                <w:sz w:val="22"/>
                <w:szCs w:val="22"/>
              </w:rPr>
              <w:t>3:30 – 4:30</w:t>
            </w:r>
          </w:p>
        </w:tc>
        <w:tc>
          <w:tcPr>
            <w:tcW w:w="1275" w:type="dxa"/>
          </w:tcPr>
          <w:p w:rsidR="008B18F2" w:rsidRPr="008B18F2" w:rsidRDefault="008B18F2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B18F2"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8B18F2" w:rsidRPr="008B18F2" w:rsidRDefault="008B18F2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B18F2">
              <w:rPr>
                <w:sz w:val="22"/>
                <w:szCs w:val="22"/>
              </w:rPr>
              <w:t>Y3</w:t>
            </w:r>
            <w:r w:rsidR="000F6349">
              <w:rPr>
                <w:sz w:val="22"/>
                <w:szCs w:val="22"/>
              </w:rPr>
              <w:t xml:space="preserve"> </w:t>
            </w:r>
            <w:r w:rsidRPr="008B18F2">
              <w:rPr>
                <w:sz w:val="22"/>
                <w:szCs w:val="22"/>
              </w:rPr>
              <w:t>-</w:t>
            </w:r>
            <w:r w:rsidR="000F6349">
              <w:rPr>
                <w:sz w:val="22"/>
                <w:szCs w:val="22"/>
              </w:rPr>
              <w:t xml:space="preserve"> </w:t>
            </w:r>
            <w:r w:rsidRPr="008B18F2">
              <w:rPr>
                <w:sz w:val="22"/>
                <w:szCs w:val="22"/>
              </w:rPr>
              <w:t>Y6</w:t>
            </w:r>
          </w:p>
        </w:tc>
        <w:tc>
          <w:tcPr>
            <w:tcW w:w="1066" w:type="dxa"/>
          </w:tcPr>
          <w:p w:rsidR="008B18F2" w:rsidRPr="008B18F2" w:rsidRDefault="009B0561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97" w:type="dxa"/>
          </w:tcPr>
          <w:p w:rsidR="008B18F2" w:rsidRPr="008B18F2" w:rsidRDefault="008B18F2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B18F2">
              <w:rPr>
                <w:sz w:val="22"/>
                <w:szCs w:val="22"/>
              </w:rPr>
              <w:t>The Elms</w:t>
            </w:r>
          </w:p>
        </w:tc>
      </w:tr>
      <w:tr w:rsidR="005F0C38" w:rsidRPr="002356F3" w:rsidTr="008B18F2">
        <w:trPr>
          <w:trHeight w:val="682"/>
        </w:trPr>
        <w:tc>
          <w:tcPr>
            <w:tcW w:w="704" w:type="dxa"/>
            <w:vMerge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80"/>
              <w:jc w:val="center"/>
            </w:pPr>
            <w:r w:rsidRPr="00D46511">
              <w:rPr>
                <w:sz w:val="22"/>
                <w:szCs w:val="22"/>
              </w:rPr>
              <w:t>Tech for Girls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3 – Y6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Walters</w:t>
            </w:r>
          </w:p>
        </w:tc>
      </w:tr>
      <w:tr w:rsidR="005F0C38" w:rsidRPr="002356F3" w:rsidTr="002873FF">
        <w:tc>
          <w:tcPr>
            <w:tcW w:w="704" w:type="dxa"/>
            <w:vMerge w:val="restart"/>
            <w:textDirection w:val="btLr"/>
          </w:tcPr>
          <w:p w:rsidR="005F0C38" w:rsidRPr="00A15405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0" w:line="240" w:lineRule="auto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Football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Y5 &amp;</w:t>
            </w:r>
            <w:r w:rsidRPr="002356F3">
              <w:rPr>
                <w:sz w:val="22"/>
                <w:szCs w:val="22"/>
              </w:rPr>
              <w:t xml:space="preserve"> Y6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 Crosby </w:t>
            </w:r>
          </w:p>
        </w:tc>
      </w:tr>
      <w:tr w:rsidR="005F0C38" w:rsidTr="002873FF">
        <w:tc>
          <w:tcPr>
            <w:tcW w:w="704" w:type="dxa"/>
            <w:vMerge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80"/>
              <w:jc w:val="center"/>
            </w:pPr>
            <w:r>
              <w:rPr>
                <w:sz w:val="22"/>
                <w:szCs w:val="22"/>
              </w:rPr>
              <w:t>Girls’ Football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366D2">
              <w:rPr>
                <w:sz w:val="22"/>
                <w:szCs w:val="22"/>
              </w:rPr>
              <w:t>Y3 – Y6</w:t>
            </w:r>
          </w:p>
        </w:tc>
        <w:tc>
          <w:tcPr>
            <w:tcW w:w="1066" w:type="dxa"/>
          </w:tcPr>
          <w:p w:rsidR="005F0C38" w:rsidRDefault="005F0C38" w:rsidP="005F0C38">
            <w:pPr>
              <w:spacing w:before="80" w:after="80"/>
              <w:jc w:val="center"/>
            </w:pPr>
            <w:r w:rsidRPr="008366D2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Default="005F0C38" w:rsidP="005F0C38">
            <w:pPr>
              <w:spacing w:before="80" w:after="80"/>
              <w:jc w:val="center"/>
            </w:pPr>
            <w:r>
              <w:rPr>
                <w:sz w:val="22"/>
                <w:szCs w:val="22"/>
              </w:rPr>
              <w:t>Mr Hilmi</w:t>
            </w:r>
          </w:p>
        </w:tc>
      </w:tr>
      <w:tr w:rsidR="005F0C38" w:rsidRPr="008366D2" w:rsidTr="002873FF">
        <w:tc>
          <w:tcPr>
            <w:tcW w:w="704" w:type="dxa"/>
            <w:vMerge/>
            <w:textDirection w:val="btLr"/>
          </w:tcPr>
          <w:p w:rsidR="005F0C38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Comprehension</w:t>
            </w:r>
          </w:p>
        </w:tc>
        <w:tc>
          <w:tcPr>
            <w:tcW w:w="1418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366D2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8366D2"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</w:t>
            </w:r>
          </w:p>
        </w:tc>
        <w:tc>
          <w:tcPr>
            <w:tcW w:w="1066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8366D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Midge Adams</w:t>
            </w:r>
          </w:p>
        </w:tc>
      </w:tr>
      <w:tr w:rsidR="005F0C38" w:rsidRPr="00D44772" w:rsidTr="002873FF">
        <w:tc>
          <w:tcPr>
            <w:tcW w:w="704" w:type="dxa"/>
            <w:vMerge/>
          </w:tcPr>
          <w:p w:rsidR="005F0C38" w:rsidRPr="00A15405" w:rsidRDefault="005F0C38" w:rsidP="005F0C3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Pr="00211099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Street Dance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 &amp; Y4</w:t>
            </w:r>
          </w:p>
        </w:tc>
        <w:tc>
          <w:tcPr>
            <w:tcW w:w="1066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97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spellStart"/>
            <w:r>
              <w:rPr>
                <w:sz w:val="22"/>
                <w:szCs w:val="22"/>
              </w:rPr>
              <w:t>Vainella</w:t>
            </w:r>
            <w:proofErr w:type="spellEnd"/>
          </w:p>
        </w:tc>
        <w:bookmarkStart w:id="0" w:name="_GoBack"/>
        <w:bookmarkEnd w:id="0"/>
      </w:tr>
      <w:tr w:rsidR="005F0C38" w:rsidRPr="002356F3" w:rsidTr="002873FF">
        <w:tc>
          <w:tcPr>
            <w:tcW w:w="704" w:type="dxa"/>
            <w:vMerge/>
          </w:tcPr>
          <w:p w:rsidR="005F0C38" w:rsidRPr="00A15405" w:rsidRDefault="005F0C38" w:rsidP="005F0C3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Default="005F0C38" w:rsidP="005F0C38">
            <w:pPr>
              <w:spacing w:before="80" w:after="80"/>
              <w:jc w:val="center"/>
            </w:pPr>
            <w:r>
              <w:rPr>
                <w:sz w:val="22"/>
                <w:szCs w:val="22"/>
              </w:rPr>
              <w:t>Apps for Education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12:15-12:45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 &amp; Y4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Anisowicz</w:t>
            </w:r>
          </w:p>
        </w:tc>
      </w:tr>
      <w:tr w:rsidR="005F0C38" w:rsidRPr="002356F3" w:rsidTr="002873FF">
        <w:tc>
          <w:tcPr>
            <w:tcW w:w="704" w:type="dxa"/>
            <w:vMerge/>
          </w:tcPr>
          <w:p w:rsidR="005F0C38" w:rsidRPr="00A15405" w:rsidRDefault="005F0C38" w:rsidP="005F0C3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5F0C38" w:rsidRDefault="005F0C38" w:rsidP="005F0C38">
            <w:pPr>
              <w:spacing w:before="80" w:after="80"/>
              <w:jc w:val="center"/>
            </w:pPr>
            <w:r w:rsidRPr="008366D2">
              <w:rPr>
                <w:sz w:val="22"/>
                <w:szCs w:val="22"/>
              </w:rPr>
              <w:t>Drawing Club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12:15-12:45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Y5 &amp; Y6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Davis-Moore</w:t>
            </w:r>
          </w:p>
        </w:tc>
      </w:tr>
      <w:tr w:rsidR="005F0C38" w:rsidRPr="00D44772" w:rsidTr="002873FF">
        <w:tc>
          <w:tcPr>
            <w:tcW w:w="704" w:type="dxa"/>
            <w:vMerge w:val="restart"/>
            <w:textDirection w:val="btLr"/>
          </w:tcPr>
          <w:p w:rsidR="005F0C38" w:rsidRPr="00350BF4" w:rsidRDefault="005F0C38" w:rsidP="005F0C38">
            <w:pPr>
              <w:spacing w:before="60" w:after="60"/>
              <w:ind w:left="113" w:right="113"/>
              <w:jc w:val="center"/>
              <w:rPr>
                <w:sz w:val="25"/>
                <w:szCs w:val="25"/>
              </w:rPr>
            </w:pPr>
            <w:r w:rsidRPr="00350BF4">
              <w:rPr>
                <w:b/>
                <w:sz w:val="25"/>
                <w:szCs w:val="25"/>
              </w:rPr>
              <w:t>FRIDAY</w:t>
            </w: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80"/>
              <w:jc w:val="center"/>
            </w:pPr>
            <w:r w:rsidRPr="006E70AC">
              <w:rPr>
                <w:sz w:val="22"/>
                <w:szCs w:val="22"/>
              </w:rPr>
              <w:t>Chinese Dancing</w:t>
            </w:r>
            <w:r>
              <w:t xml:space="preserve"> </w:t>
            </w:r>
          </w:p>
        </w:tc>
        <w:tc>
          <w:tcPr>
            <w:tcW w:w="1418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</w:t>
            </w:r>
          </w:p>
        </w:tc>
        <w:tc>
          <w:tcPr>
            <w:tcW w:w="1361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 – Y6</w:t>
            </w:r>
          </w:p>
        </w:tc>
        <w:tc>
          <w:tcPr>
            <w:tcW w:w="1066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Pr="00D44772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Chen</w:t>
            </w:r>
          </w:p>
        </w:tc>
      </w:tr>
      <w:tr w:rsidR="005F0C38" w:rsidRPr="00D44772" w:rsidTr="002873FF">
        <w:tc>
          <w:tcPr>
            <w:tcW w:w="704" w:type="dxa"/>
            <w:vMerge/>
            <w:textDirection w:val="btLr"/>
          </w:tcPr>
          <w:p w:rsidR="005F0C38" w:rsidRPr="00350BF4" w:rsidRDefault="005F0C38" w:rsidP="005F0C38">
            <w:pPr>
              <w:spacing w:before="60" w:after="60"/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5F0C38" w:rsidRPr="003F2C45" w:rsidRDefault="005F0C38" w:rsidP="005F0C38">
            <w:pPr>
              <w:spacing w:before="8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Elite Football Squad 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</w:pPr>
            <w:r w:rsidRPr="002356F3">
              <w:rPr>
                <w:sz w:val="22"/>
                <w:szCs w:val="22"/>
              </w:rPr>
              <w:t>3:30-4:30</w:t>
            </w:r>
          </w:p>
        </w:tc>
        <w:tc>
          <w:tcPr>
            <w:tcW w:w="1275" w:type="dxa"/>
          </w:tcPr>
          <w:p w:rsidR="005F0C38" w:rsidRDefault="00B34580" w:rsidP="005F0C38">
            <w:pPr>
              <w:spacing w:before="80" w:after="80"/>
              <w:jc w:val="center"/>
            </w:pPr>
            <w:r w:rsidRPr="00B34580">
              <w:rPr>
                <w:sz w:val="22"/>
              </w:rPr>
              <w:t>£10</w:t>
            </w:r>
          </w:p>
        </w:tc>
        <w:tc>
          <w:tcPr>
            <w:tcW w:w="1361" w:type="dxa"/>
          </w:tcPr>
          <w:p w:rsidR="005F0C38" w:rsidRDefault="005F0C38" w:rsidP="005F0C38">
            <w:pPr>
              <w:spacing w:before="80" w:after="0"/>
              <w:jc w:val="center"/>
            </w:pPr>
            <w:r>
              <w:rPr>
                <w:sz w:val="22"/>
                <w:szCs w:val="22"/>
              </w:rPr>
              <w:t>Selected from trials</w:t>
            </w:r>
          </w:p>
        </w:tc>
        <w:tc>
          <w:tcPr>
            <w:tcW w:w="1066" w:type="dxa"/>
          </w:tcPr>
          <w:p w:rsidR="005F0C38" w:rsidRDefault="005F0C38" w:rsidP="005F0C38">
            <w:pPr>
              <w:spacing w:before="80" w:after="8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97" w:type="dxa"/>
          </w:tcPr>
          <w:p w:rsidR="005F0C38" w:rsidRDefault="005F0C38" w:rsidP="005F0C38">
            <w:pPr>
              <w:spacing w:before="80" w:after="80"/>
              <w:jc w:val="center"/>
            </w:pPr>
            <w:r>
              <w:rPr>
                <w:sz w:val="22"/>
                <w:szCs w:val="22"/>
              </w:rPr>
              <w:t>Mr Thomas</w:t>
            </w:r>
          </w:p>
        </w:tc>
      </w:tr>
      <w:tr w:rsidR="005F0C38" w:rsidRPr="002356F3" w:rsidTr="002873FF">
        <w:tc>
          <w:tcPr>
            <w:tcW w:w="704" w:type="dxa"/>
            <w:vMerge/>
          </w:tcPr>
          <w:p w:rsidR="005F0C38" w:rsidRDefault="005F0C38" w:rsidP="005F0C38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Cross Country</w:t>
            </w:r>
          </w:p>
        </w:tc>
        <w:tc>
          <w:tcPr>
            <w:tcW w:w="1418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8:20-8:45</w:t>
            </w:r>
          </w:p>
        </w:tc>
        <w:tc>
          <w:tcPr>
            <w:tcW w:w="1275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</w:t>
            </w:r>
          </w:p>
        </w:tc>
        <w:tc>
          <w:tcPr>
            <w:tcW w:w="1361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Open</w:t>
            </w:r>
          </w:p>
        </w:tc>
        <w:tc>
          <w:tcPr>
            <w:tcW w:w="1066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2356F3">
              <w:rPr>
                <w:sz w:val="22"/>
                <w:szCs w:val="22"/>
              </w:rPr>
              <w:t>Open</w:t>
            </w:r>
          </w:p>
        </w:tc>
        <w:tc>
          <w:tcPr>
            <w:tcW w:w="1797" w:type="dxa"/>
          </w:tcPr>
          <w:p w:rsidR="005F0C38" w:rsidRPr="002356F3" w:rsidRDefault="005F0C38" w:rsidP="005F0C38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Beverton</w:t>
            </w:r>
          </w:p>
        </w:tc>
      </w:tr>
    </w:tbl>
    <w:p w:rsidR="00911DC4" w:rsidRPr="00911DC4" w:rsidRDefault="00911DC4" w:rsidP="00911DC4">
      <w:pPr>
        <w:spacing w:before="120" w:after="0"/>
        <w:ind w:right="-164"/>
        <w:jc w:val="center"/>
      </w:pPr>
      <w:r w:rsidRPr="00911DC4">
        <w:t>Chinese Culture lunchtime clubs continue to run across the school daily.</w:t>
      </w:r>
    </w:p>
    <w:p w:rsidR="00E254DE" w:rsidRPr="00E254DE" w:rsidRDefault="000B7BDC" w:rsidP="00E254DE">
      <w:pPr>
        <w:spacing w:before="120" w:after="360"/>
        <w:ind w:right="-164"/>
        <w:rPr>
          <w:rFonts w:ascii="Arial" w:hAnsi="Arial" w:cs="Arial"/>
          <w:i/>
          <w:sz w:val="20"/>
          <w:szCs w:val="20"/>
        </w:rPr>
      </w:pPr>
      <w:r w:rsidRPr="00E254DE">
        <w:rPr>
          <w:rFonts w:ascii="Arial" w:hAnsi="Arial" w:cs="Arial"/>
          <w:i/>
          <w:sz w:val="20"/>
          <w:szCs w:val="20"/>
        </w:rPr>
        <w:t>(</w:t>
      </w:r>
      <w:proofErr w:type="gramStart"/>
      <w:r w:rsidRPr="00E254DE">
        <w:rPr>
          <w:rFonts w:ascii="Arial" w:hAnsi="Arial" w:cs="Arial"/>
          <w:i/>
          <w:sz w:val="20"/>
          <w:szCs w:val="20"/>
        </w:rPr>
        <w:t>if</w:t>
      </w:r>
      <w:proofErr w:type="gramEnd"/>
      <w:r w:rsidRPr="00E254DE">
        <w:rPr>
          <w:rFonts w:ascii="Arial" w:hAnsi="Arial" w:cs="Arial"/>
          <w:i/>
          <w:sz w:val="20"/>
          <w:szCs w:val="20"/>
        </w:rPr>
        <w:t xml:space="preserve"> you are filling in this form for more than one child, please write their names against the clubs they are applying for)</w:t>
      </w:r>
    </w:p>
    <w:p w:rsidR="00B751CD" w:rsidRPr="00E254DE" w:rsidRDefault="004E7A76" w:rsidP="00E254DE">
      <w:pPr>
        <w:spacing w:after="360"/>
        <w:rPr>
          <w:rFonts w:ascii="Arial" w:hAnsi="Arial" w:cs="Arial"/>
        </w:rPr>
      </w:pPr>
      <w:r w:rsidRPr="00E254DE">
        <w:rPr>
          <w:rFonts w:ascii="Arial" w:hAnsi="Arial" w:cs="Arial"/>
        </w:rPr>
        <w:t xml:space="preserve">Name </w:t>
      </w:r>
      <w:r w:rsidR="009905FA" w:rsidRPr="00E254DE">
        <w:rPr>
          <w:rFonts w:ascii="Arial" w:hAnsi="Arial" w:cs="Arial"/>
        </w:rPr>
        <w:t xml:space="preserve">of </w:t>
      </w:r>
      <w:proofErr w:type="gramStart"/>
      <w:r w:rsidR="009905FA" w:rsidRPr="00E254DE">
        <w:rPr>
          <w:rFonts w:ascii="Arial" w:hAnsi="Arial" w:cs="Arial"/>
        </w:rPr>
        <w:t>Child</w:t>
      </w:r>
      <w:r w:rsidR="00B751CD" w:rsidRPr="00E254DE">
        <w:rPr>
          <w:rFonts w:ascii="Arial" w:hAnsi="Arial" w:cs="Arial"/>
        </w:rPr>
        <w:t>(</w:t>
      </w:r>
      <w:proofErr w:type="spellStart"/>
      <w:proofErr w:type="gramEnd"/>
      <w:r w:rsidR="00B751CD" w:rsidRPr="00E254DE">
        <w:rPr>
          <w:rFonts w:ascii="Arial" w:hAnsi="Arial" w:cs="Arial"/>
        </w:rPr>
        <w:t>ren</w:t>
      </w:r>
      <w:proofErr w:type="spellEnd"/>
      <w:r w:rsidR="00B751CD" w:rsidRPr="00E254DE">
        <w:rPr>
          <w:rFonts w:ascii="Arial" w:hAnsi="Arial" w:cs="Arial"/>
        </w:rPr>
        <w:t>)</w:t>
      </w:r>
      <w:r w:rsidR="009905FA" w:rsidRPr="00E254DE">
        <w:rPr>
          <w:rFonts w:ascii="Arial" w:hAnsi="Arial" w:cs="Arial"/>
        </w:rPr>
        <w:t>: ………………………………………………</w:t>
      </w:r>
      <w:r w:rsidR="00E254DE">
        <w:rPr>
          <w:rFonts w:ascii="Arial" w:hAnsi="Arial" w:cs="Arial"/>
        </w:rPr>
        <w:t>……………………………………………………</w:t>
      </w:r>
      <w:r w:rsidRPr="00E254DE">
        <w:rPr>
          <w:rFonts w:ascii="Arial" w:hAnsi="Arial" w:cs="Arial"/>
        </w:rPr>
        <w:t xml:space="preserve"> </w:t>
      </w:r>
    </w:p>
    <w:p w:rsidR="008F40B3" w:rsidRDefault="008F40B3" w:rsidP="00E254DE">
      <w:pPr>
        <w:spacing w:after="360"/>
        <w:rPr>
          <w:rFonts w:ascii="Arial" w:hAnsi="Arial" w:cs="Arial"/>
        </w:rPr>
      </w:pPr>
    </w:p>
    <w:p w:rsidR="003A3F97" w:rsidRDefault="004E7A76" w:rsidP="00E254DE">
      <w:pPr>
        <w:spacing w:after="360"/>
        <w:rPr>
          <w:rFonts w:ascii="Arial" w:hAnsi="Arial" w:cs="Arial"/>
        </w:rPr>
      </w:pPr>
      <w:r w:rsidRPr="00E254DE">
        <w:rPr>
          <w:rFonts w:ascii="Arial" w:hAnsi="Arial" w:cs="Arial"/>
        </w:rPr>
        <w:t>Class</w:t>
      </w:r>
      <w:r w:rsidR="00B751CD" w:rsidRPr="00E254DE">
        <w:rPr>
          <w:rFonts w:ascii="Arial" w:hAnsi="Arial" w:cs="Arial"/>
        </w:rPr>
        <w:t>(</w:t>
      </w:r>
      <w:proofErr w:type="spellStart"/>
      <w:r w:rsidR="00B751CD" w:rsidRPr="00E254DE">
        <w:rPr>
          <w:rFonts w:ascii="Arial" w:hAnsi="Arial" w:cs="Arial"/>
        </w:rPr>
        <w:t>es</w:t>
      </w:r>
      <w:proofErr w:type="spellEnd"/>
      <w:r w:rsidR="00B751CD" w:rsidRPr="00E254DE">
        <w:rPr>
          <w:rFonts w:ascii="Arial" w:hAnsi="Arial" w:cs="Arial"/>
        </w:rPr>
        <w:t xml:space="preserve">): </w:t>
      </w:r>
      <w:r w:rsidRPr="00E254DE">
        <w:rPr>
          <w:rFonts w:ascii="Arial" w:hAnsi="Arial" w:cs="Arial"/>
        </w:rPr>
        <w:t>……………………</w:t>
      </w:r>
      <w:r w:rsidR="009905FA" w:rsidRPr="00E254DE">
        <w:rPr>
          <w:rFonts w:ascii="Arial" w:hAnsi="Arial" w:cs="Arial"/>
        </w:rPr>
        <w:t>…….</w:t>
      </w:r>
      <w:r w:rsidRPr="00E254DE">
        <w:rPr>
          <w:rFonts w:ascii="Arial" w:hAnsi="Arial" w:cs="Arial"/>
        </w:rPr>
        <w:t>………</w:t>
      </w:r>
      <w:r w:rsidR="00D00FD1" w:rsidRPr="00E254DE">
        <w:rPr>
          <w:rFonts w:ascii="Arial" w:hAnsi="Arial" w:cs="Arial"/>
        </w:rPr>
        <w:t>……</w:t>
      </w:r>
      <w:r w:rsidR="00E254DE">
        <w:rPr>
          <w:rFonts w:ascii="Arial" w:hAnsi="Arial" w:cs="Arial"/>
        </w:rPr>
        <w:t>………………………………………………………………………</w:t>
      </w:r>
    </w:p>
    <w:p w:rsidR="00E254DE" w:rsidRPr="00E254DE" w:rsidRDefault="004E7A76" w:rsidP="00E254DE">
      <w:pPr>
        <w:spacing w:after="360"/>
        <w:rPr>
          <w:rFonts w:ascii="Arial" w:hAnsi="Arial" w:cs="Arial"/>
        </w:rPr>
      </w:pPr>
      <w:r w:rsidRPr="00E254DE">
        <w:rPr>
          <w:rFonts w:ascii="Arial" w:hAnsi="Arial" w:cs="Arial"/>
        </w:rPr>
        <w:t xml:space="preserve">My child </w:t>
      </w:r>
      <w:r w:rsidR="00D00FD1" w:rsidRPr="00E254DE">
        <w:rPr>
          <w:rFonts w:ascii="Arial" w:hAnsi="Arial" w:cs="Arial"/>
        </w:rPr>
        <w:t>has</w:t>
      </w:r>
      <w:r w:rsidR="009905FA" w:rsidRPr="00E254DE">
        <w:rPr>
          <w:rFonts w:ascii="Arial" w:hAnsi="Arial" w:cs="Arial"/>
        </w:rPr>
        <w:t xml:space="preserve"> permission to go home alone:</w:t>
      </w:r>
      <w:r w:rsidRPr="00E254DE">
        <w:rPr>
          <w:rFonts w:ascii="Arial" w:hAnsi="Arial" w:cs="Arial"/>
        </w:rPr>
        <w:t xml:space="preserve">     </w:t>
      </w:r>
      <w:r w:rsidR="00F83C00" w:rsidRPr="00E254DE">
        <w:rPr>
          <w:rFonts w:ascii="Arial" w:hAnsi="Arial" w:cs="Arial"/>
          <w:i/>
        </w:rPr>
        <w:t>Yes</w:t>
      </w:r>
      <w:r w:rsidR="009905FA" w:rsidRPr="00E254DE">
        <w:rPr>
          <w:rFonts w:ascii="Arial" w:hAnsi="Arial" w:cs="Arial"/>
          <w:i/>
        </w:rPr>
        <w:t xml:space="preserve">    </w:t>
      </w:r>
      <w:r w:rsidR="00F83C00" w:rsidRPr="00E254DE">
        <w:rPr>
          <w:rFonts w:ascii="Arial" w:hAnsi="Arial" w:cs="Arial"/>
          <w:i/>
        </w:rPr>
        <w:t xml:space="preserve">/ </w:t>
      </w:r>
      <w:r w:rsidR="009905FA" w:rsidRPr="00E254DE">
        <w:rPr>
          <w:rFonts w:ascii="Arial" w:hAnsi="Arial" w:cs="Arial"/>
          <w:i/>
        </w:rPr>
        <w:t xml:space="preserve">    </w:t>
      </w:r>
      <w:r w:rsidR="00F83C00" w:rsidRPr="00E254DE">
        <w:rPr>
          <w:rFonts w:ascii="Arial" w:hAnsi="Arial" w:cs="Arial"/>
          <w:i/>
        </w:rPr>
        <w:t>No</w:t>
      </w:r>
      <w:r w:rsidR="00F83C00" w:rsidRPr="00E254DE">
        <w:rPr>
          <w:rFonts w:ascii="Arial" w:hAnsi="Arial" w:cs="Arial"/>
        </w:rPr>
        <w:t xml:space="preserve"> </w:t>
      </w:r>
      <w:r w:rsidR="009905FA" w:rsidRPr="00E254DE">
        <w:rPr>
          <w:rFonts w:ascii="Arial" w:hAnsi="Arial" w:cs="Arial"/>
        </w:rPr>
        <w:t xml:space="preserve">   </w:t>
      </w:r>
      <w:r w:rsidR="00F83C00" w:rsidRPr="00E254DE">
        <w:rPr>
          <w:rFonts w:ascii="Arial" w:hAnsi="Arial" w:cs="Arial"/>
        </w:rPr>
        <w:t xml:space="preserve">(Please circle)      </w:t>
      </w:r>
    </w:p>
    <w:p w:rsidR="009905FA" w:rsidRDefault="00C625A1" w:rsidP="00E254DE">
      <w:pPr>
        <w:spacing w:after="0"/>
        <w:rPr>
          <w:rFonts w:ascii="Arial" w:hAnsi="Arial" w:cs="Arial"/>
        </w:rPr>
      </w:pPr>
      <w:r w:rsidRPr="00E254DE">
        <w:rPr>
          <w:rFonts w:ascii="Arial" w:hAnsi="Arial" w:cs="Arial"/>
        </w:rPr>
        <w:t xml:space="preserve">Parents/carers will be notified if </w:t>
      </w:r>
      <w:r w:rsidR="00E254DE">
        <w:rPr>
          <w:rFonts w:ascii="Arial" w:hAnsi="Arial" w:cs="Arial"/>
        </w:rPr>
        <w:t>they have been allocated places</w:t>
      </w:r>
      <w:r w:rsidRPr="00E254DE">
        <w:rPr>
          <w:rFonts w:ascii="Arial" w:hAnsi="Arial" w:cs="Arial"/>
        </w:rPr>
        <w:t xml:space="preserve">. </w:t>
      </w:r>
      <w:r w:rsidR="00E254DE">
        <w:rPr>
          <w:rFonts w:ascii="Arial" w:hAnsi="Arial" w:cs="Arial"/>
          <w:b/>
          <w:i/>
        </w:rPr>
        <w:t xml:space="preserve">If a </w:t>
      </w:r>
      <w:r w:rsidR="00354A91" w:rsidRPr="00E254DE">
        <w:rPr>
          <w:rFonts w:ascii="Arial" w:hAnsi="Arial" w:cs="Arial"/>
          <w:b/>
          <w:i/>
        </w:rPr>
        <w:t>place is offered, the fu</w:t>
      </w:r>
      <w:r w:rsidRPr="00E254DE">
        <w:rPr>
          <w:rFonts w:ascii="Arial" w:hAnsi="Arial" w:cs="Arial"/>
          <w:b/>
          <w:i/>
        </w:rPr>
        <w:t xml:space="preserve">ll, non-refundable </w:t>
      </w:r>
      <w:r w:rsidR="00D44772" w:rsidRPr="00E254DE">
        <w:rPr>
          <w:rFonts w:ascii="Arial" w:hAnsi="Arial" w:cs="Arial"/>
          <w:b/>
          <w:i/>
        </w:rPr>
        <w:t xml:space="preserve">cost must be paid </w:t>
      </w:r>
      <w:r w:rsidR="00E254DE">
        <w:rPr>
          <w:rFonts w:ascii="Arial" w:hAnsi="Arial" w:cs="Arial"/>
          <w:b/>
          <w:i/>
        </w:rPr>
        <w:t>before the first session</w:t>
      </w:r>
      <w:r w:rsidR="00D44772" w:rsidRPr="00E254DE">
        <w:rPr>
          <w:rFonts w:ascii="Arial" w:hAnsi="Arial" w:cs="Arial"/>
          <w:b/>
          <w:i/>
        </w:rPr>
        <w:t xml:space="preserve"> to secure the place. </w:t>
      </w:r>
      <w:r w:rsidR="00D44772" w:rsidRPr="00E254DE">
        <w:rPr>
          <w:rFonts w:ascii="Arial" w:hAnsi="Arial" w:cs="Arial"/>
        </w:rPr>
        <w:t xml:space="preserve">Failure to do so </w:t>
      </w:r>
      <w:r w:rsidR="00E254DE">
        <w:rPr>
          <w:rFonts w:ascii="Arial" w:hAnsi="Arial" w:cs="Arial"/>
        </w:rPr>
        <w:t xml:space="preserve">may </w:t>
      </w:r>
      <w:r w:rsidR="00D44772" w:rsidRPr="00E254DE">
        <w:rPr>
          <w:rFonts w:ascii="Arial" w:hAnsi="Arial" w:cs="Arial"/>
        </w:rPr>
        <w:t>result in the place being offered to another child.</w:t>
      </w:r>
      <w:r w:rsidR="00354A91" w:rsidRPr="00E254DE">
        <w:rPr>
          <w:rFonts w:ascii="Arial" w:hAnsi="Arial" w:cs="Arial"/>
        </w:rPr>
        <w:t xml:space="preserve"> </w:t>
      </w:r>
      <w:r w:rsidR="00C8356C" w:rsidRPr="00E254DE">
        <w:rPr>
          <w:rFonts w:ascii="Arial" w:hAnsi="Arial" w:cs="Arial"/>
        </w:rPr>
        <w:t xml:space="preserve">If the club is full, your child’s name will be added to the waiting list and you will be notified if a space becomes available.  </w:t>
      </w:r>
    </w:p>
    <w:p w:rsidR="00E254DE" w:rsidRPr="00E254DE" w:rsidRDefault="00E254DE" w:rsidP="00E254DE">
      <w:pPr>
        <w:spacing w:after="0"/>
        <w:rPr>
          <w:rFonts w:ascii="Arial" w:hAnsi="Arial" w:cs="Arial"/>
        </w:rPr>
      </w:pPr>
    </w:p>
    <w:p w:rsidR="00C8356C" w:rsidRDefault="00C8356C" w:rsidP="00E254DE">
      <w:pPr>
        <w:spacing w:after="0"/>
        <w:ind w:right="142"/>
        <w:jc w:val="both"/>
        <w:rPr>
          <w:rFonts w:ascii="Arial" w:eastAsiaTheme="minorHAnsi" w:hAnsi="Arial" w:cs="Arial"/>
        </w:rPr>
      </w:pPr>
      <w:r w:rsidRPr="00E254DE">
        <w:rPr>
          <w:rFonts w:ascii="Arial" w:eastAsiaTheme="minorHAnsi" w:hAnsi="Arial" w:cs="Arial"/>
        </w:rPr>
        <w:t xml:space="preserve">Please provide your child with a healthy snack which they can enjoy between 3:15pm and 3:30pm. </w:t>
      </w:r>
    </w:p>
    <w:p w:rsidR="00E254DE" w:rsidRPr="00E254DE" w:rsidRDefault="00E254DE" w:rsidP="00E254DE">
      <w:pPr>
        <w:spacing w:after="0"/>
        <w:ind w:right="142"/>
        <w:jc w:val="both"/>
        <w:rPr>
          <w:rFonts w:ascii="Arial" w:eastAsiaTheme="minorHAnsi" w:hAnsi="Arial" w:cs="Arial"/>
        </w:rPr>
      </w:pPr>
    </w:p>
    <w:p w:rsidR="00E254DE" w:rsidRPr="00E254DE" w:rsidRDefault="00A27177" w:rsidP="00E254DE">
      <w:pPr>
        <w:spacing w:after="360"/>
        <w:rPr>
          <w:rFonts w:ascii="Arial" w:hAnsi="Arial" w:cs="Arial"/>
          <w:shd w:val="clear" w:color="auto" w:fill="FFFFFF"/>
        </w:rPr>
      </w:pPr>
      <w:r w:rsidRPr="00E254DE">
        <w:rPr>
          <w:rFonts w:ascii="Arial" w:hAnsi="Arial" w:cs="Arial"/>
          <w:shd w:val="clear" w:color="auto" w:fill="FFFFFF"/>
        </w:rPr>
        <w:t>The School expects children to attend regularly and to be collected on time. We reserve the right to refuse admission/readmission for persistent non-attendance, late collection or poor behaviour.</w:t>
      </w:r>
    </w:p>
    <w:p w:rsidR="004E7A76" w:rsidRPr="00E254DE" w:rsidRDefault="007F33E6" w:rsidP="00E254DE">
      <w:pPr>
        <w:spacing w:before="240" w:after="360"/>
        <w:rPr>
          <w:rFonts w:ascii="Arial" w:hAnsi="Arial" w:cs="Arial"/>
        </w:rPr>
      </w:pPr>
      <w:r w:rsidRPr="00E254DE">
        <w:rPr>
          <w:rFonts w:ascii="Arial" w:hAnsi="Arial" w:cs="Arial"/>
        </w:rPr>
        <w:t>Signature (</w:t>
      </w:r>
      <w:r w:rsidR="00D6409E" w:rsidRPr="00E254DE">
        <w:rPr>
          <w:rFonts w:ascii="Arial" w:hAnsi="Arial" w:cs="Arial"/>
        </w:rPr>
        <w:t>Parent/Carer</w:t>
      </w:r>
      <w:r w:rsidRPr="00E254DE">
        <w:rPr>
          <w:rFonts w:ascii="Arial" w:hAnsi="Arial" w:cs="Arial"/>
        </w:rPr>
        <w:t>)</w:t>
      </w:r>
      <w:proofErr w:type="gramStart"/>
      <w:r w:rsidRPr="00E254DE">
        <w:rPr>
          <w:rFonts w:ascii="Arial" w:hAnsi="Arial" w:cs="Arial"/>
        </w:rPr>
        <w:t>:</w:t>
      </w:r>
      <w:r w:rsidR="00E254DE">
        <w:rPr>
          <w:rFonts w:ascii="Arial" w:hAnsi="Arial" w:cs="Arial"/>
        </w:rPr>
        <w:t>…………………………………...……………</w:t>
      </w:r>
      <w:r w:rsidR="009905FA" w:rsidRPr="00E254DE">
        <w:rPr>
          <w:rFonts w:ascii="Arial" w:hAnsi="Arial" w:cs="Arial"/>
        </w:rPr>
        <w:t>….</w:t>
      </w:r>
      <w:proofErr w:type="gramEnd"/>
      <w:r w:rsidR="009905FA" w:rsidRPr="00E254DE">
        <w:rPr>
          <w:rFonts w:ascii="Arial" w:hAnsi="Arial" w:cs="Arial"/>
        </w:rPr>
        <w:t xml:space="preserve"> Date</w:t>
      </w:r>
      <w:r w:rsidR="00D6409E" w:rsidRPr="00E254DE">
        <w:rPr>
          <w:rFonts w:ascii="Arial" w:hAnsi="Arial" w:cs="Arial"/>
        </w:rPr>
        <w:t xml:space="preserve">: </w:t>
      </w:r>
      <w:r w:rsidR="009905FA" w:rsidRPr="00E254DE">
        <w:rPr>
          <w:rFonts w:ascii="Arial" w:hAnsi="Arial" w:cs="Arial"/>
        </w:rPr>
        <w:t>…………………</w:t>
      </w:r>
      <w:r w:rsidR="00D6409E" w:rsidRPr="00E254DE">
        <w:rPr>
          <w:rFonts w:ascii="Arial" w:hAnsi="Arial" w:cs="Arial"/>
        </w:rPr>
        <w:t>………………</w:t>
      </w:r>
    </w:p>
    <w:p w:rsidR="00516431" w:rsidRPr="00D6409E" w:rsidRDefault="00516431" w:rsidP="00D6409E">
      <w:pPr>
        <w:spacing w:after="360"/>
        <w:jc w:val="center"/>
        <w:rPr>
          <w:rFonts w:asciiTheme="minorHAnsi" w:hAnsiTheme="minorHAnsi" w:cs="Arial"/>
          <w:sz w:val="24"/>
          <w:szCs w:val="24"/>
        </w:rPr>
      </w:pPr>
    </w:p>
    <w:sectPr w:rsidR="00516431" w:rsidRPr="00D6409E" w:rsidSect="002873FF">
      <w:headerReference w:type="even" r:id="rId6"/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76" w:rsidRDefault="004E7A76" w:rsidP="00DF0D60">
      <w:pPr>
        <w:spacing w:after="0" w:line="240" w:lineRule="auto"/>
      </w:pPr>
      <w:r>
        <w:separator/>
      </w:r>
    </w:p>
  </w:endnote>
  <w:endnote w:type="continuationSeparator" w:id="0">
    <w:p w:rsidR="004E7A76" w:rsidRDefault="004E7A76" w:rsidP="00DF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DE" w:rsidRDefault="00E254DE" w:rsidP="00E254DE">
    <w:pPr>
      <w:pStyle w:val="Footer"/>
      <w:jc w:val="center"/>
    </w:pPr>
    <w:r>
      <w:t>Please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76" w:rsidRDefault="004E7A76" w:rsidP="00DF0D60">
      <w:pPr>
        <w:spacing w:after="0" w:line="240" w:lineRule="auto"/>
      </w:pPr>
      <w:r>
        <w:separator/>
      </w:r>
    </w:p>
  </w:footnote>
  <w:footnote w:type="continuationSeparator" w:id="0">
    <w:p w:rsidR="004E7A76" w:rsidRDefault="004E7A76" w:rsidP="00DF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602" w:rsidRPr="00CD6602" w:rsidRDefault="00CD6602" w:rsidP="00CD6602">
    <w:pPr>
      <w:pStyle w:val="Header"/>
      <w:ind w:right="3662"/>
      <w:jc w:val="center"/>
      <w:rPr>
        <w:b/>
        <w:sz w:val="28"/>
        <w:szCs w:val="28"/>
      </w:rPr>
    </w:pPr>
    <w:r w:rsidRPr="00693762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4384" behindDoc="0" locked="0" layoutInCell="1" allowOverlap="1" wp14:anchorId="2DD3A616" wp14:editId="2B9758DC">
          <wp:simplePos x="0" y="0"/>
          <wp:positionH relativeFrom="margin">
            <wp:posOffset>4638675</wp:posOffset>
          </wp:positionH>
          <wp:positionV relativeFrom="paragraph">
            <wp:posOffset>-220980</wp:posOffset>
          </wp:positionV>
          <wp:extent cx="2045335" cy="683798"/>
          <wp:effectExtent l="0" t="0" r="0" b="2540"/>
          <wp:wrapNone/>
          <wp:docPr id="21" name="Picture 21" descr="T:\Administration\Logo\DHPS-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ministration\Logo\DHPS-Logo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683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838B29B" wp14:editId="6228D779">
          <wp:simplePos x="0" y="0"/>
          <wp:positionH relativeFrom="column">
            <wp:posOffset>7886700</wp:posOffset>
          </wp:positionH>
          <wp:positionV relativeFrom="paragraph">
            <wp:posOffset>-106680</wp:posOffset>
          </wp:positionV>
          <wp:extent cx="2112645" cy="65087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C4A">
      <w:rPr>
        <w:b/>
        <w:sz w:val="28"/>
        <w:szCs w:val="28"/>
      </w:rPr>
      <w:t xml:space="preserve">APPLICATION FORM FOR </w:t>
    </w:r>
    <w:r>
      <w:rPr>
        <w:b/>
        <w:sz w:val="28"/>
        <w:szCs w:val="28"/>
      </w:rPr>
      <w:t>EXTENDED LEARNING</w:t>
    </w:r>
    <w:r w:rsidRPr="001E5C4A">
      <w:rPr>
        <w:b/>
        <w:sz w:val="28"/>
        <w:szCs w:val="28"/>
      </w:rPr>
      <w:t xml:space="preserve"> CLUBS</w:t>
    </w:r>
  </w:p>
  <w:p w:rsidR="00CD6602" w:rsidRDefault="00CD6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76" w:rsidRPr="001E5C4A" w:rsidRDefault="00693762" w:rsidP="002356F3">
    <w:pPr>
      <w:pStyle w:val="Header"/>
      <w:ind w:right="3662"/>
      <w:jc w:val="center"/>
      <w:rPr>
        <w:b/>
        <w:sz w:val="28"/>
        <w:szCs w:val="28"/>
      </w:rPr>
    </w:pPr>
    <w:r w:rsidRPr="00693762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1B7ACB93" wp14:editId="50E090BB">
          <wp:simplePos x="0" y="0"/>
          <wp:positionH relativeFrom="margin">
            <wp:posOffset>4638675</wp:posOffset>
          </wp:positionH>
          <wp:positionV relativeFrom="paragraph">
            <wp:posOffset>-220980</wp:posOffset>
          </wp:positionV>
          <wp:extent cx="2045335" cy="683798"/>
          <wp:effectExtent l="0" t="0" r="0" b="2540"/>
          <wp:wrapNone/>
          <wp:docPr id="19" name="Picture 19" descr="T:\Administration\Logo\DHPS-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dministration\Logo\DHPS-Logo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683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4A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235084" wp14:editId="2CD4DCA7">
          <wp:simplePos x="0" y="0"/>
          <wp:positionH relativeFrom="column">
            <wp:posOffset>7886700</wp:posOffset>
          </wp:positionH>
          <wp:positionV relativeFrom="paragraph">
            <wp:posOffset>-106680</wp:posOffset>
          </wp:positionV>
          <wp:extent cx="2112645" cy="65087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A76" w:rsidRPr="001E5C4A">
      <w:rPr>
        <w:b/>
        <w:sz w:val="28"/>
        <w:szCs w:val="28"/>
      </w:rPr>
      <w:t xml:space="preserve">APPLICATION FORM FOR </w:t>
    </w:r>
    <w:r>
      <w:rPr>
        <w:b/>
        <w:sz w:val="28"/>
        <w:szCs w:val="28"/>
      </w:rPr>
      <w:t>EXTENDED LEARNING</w:t>
    </w:r>
    <w:r w:rsidR="004E7A76" w:rsidRPr="001E5C4A">
      <w:rPr>
        <w:b/>
        <w:sz w:val="28"/>
        <w:szCs w:val="28"/>
      </w:rPr>
      <w:t xml:space="preserve"> CLUBS</w:t>
    </w:r>
  </w:p>
  <w:p w:rsidR="00F83C00" w:rsidRDefault="002356F3" w:rsidP="002356F3">
    <w:pPr>
      <w:pStyle w:val="Header"/>
      <w:ind w:right="3662"/>
      <w:jc w:val="center"/>
      <w:rPr>
        <w:b/>
        <w:i/>
        <w:sz w:val="24"/>
        <w:szCs w:val="24"/>
      </w:rPr>
    </w:pPr>
    <w:r w:rsidRPr="002356F3">
      <w:rPr>
        <w:b/>
        <w:i/>
        <w:sz w:val="24"/>
        <w:szCs w:val="24"/>
      </w:rPr>
      <w:t>(</w:t>
    </w:r>
    <w:r w:rsidR="004E7A76" w:rsidRPr="002356F3">
      <w:rPr>
        <w:b/>
        <w:i/>
        <w:sz w:val="24"/>
        <w:szCs w:val="24"/>
      </w:rPr>
      <w:t>PLEASE CIRCLE YOUR CHOICE</w:t>
    </w:r>
    <w:r w:rsidRPr="002356F3">
      <w:rPr>
        <w:b/>
        <w:i/>
        <w:sz w:val="24"/>
        <w:szCs w:val="24"/>
      </w:rPr>
      <w:t>)</w:t>
    </w:r>
  </w:p>
  <w:p w:rsidR="002356F3" w:rsidRPr="002356F3" w:rsidRDefault="002356F3" w:rsidP="002356F3">
    <w:pPr>
      <w:pStyle w:val="Header"/>
      <w:ind w:right="3662"/>
      <w:jc w:val="center"/>
      <w:rPr>
        <w:b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60"/>
    <w:rsid w:val="0000119B"/>
    <w:rsid w:val="00003367"/>
    <w:rsid w:val="00004E1E"/>
    <w:rsid w:val="00014E1F"/>
    <w:rsid w:val="000164AE"/>
    <w:rsid w:val="00075AFD"/>
    <w:rsid w:val="00081951"/>
    <w:rsid w:val="000A72C6"/>
    <w:rsid w:val="000B7BDC"/>
    <w:rsid w:val="000D4F06"/>
    <w:rsid w:val="000F04AF"/>
    <w:rsid w:val="000F2682"/>
    <w:rsid w:val="000F6349"/>
    <w:rsid w:val="0010749D"/>
    <w:rsid w:val="00123DB5"/>
    <w:rsid w:val="00131AEF"/>
    <w:rsid w:val="001468CF"/>
    <w:rsid w:val="00190EC2"/>
    <w:rsid w:val="00196FBE"/>
    <w:rsid w:val="001A1102"/>
    <w:rsid w:val="001C78F7"/>
    <w:rsid w:val="001D4A63"/>
    <w:rsid w:val="001D5CC0"/>
    <w:rsid w:val="001D7590"/>
    <w:rsid w:val="001E5C4A"/>
    <w:rsid w:val="001F3FB0"/>
    <w:rsid w:val="001F524B"/>
    <w:rsid w:val="0020093F"/>
    <w:rsid w:val="00202FB9"/>
    <w:rsid w:val="00210E6D"/>
    <w:rsid w:val="00211099"/>
    <w:rsid w:val="002356F3"/>
    <w:rsid w:val="00245976"/>
    <w:rsid w:val="00261BBA"/>
    <w:rsid w:val="00273A6C"/>
    <w:rsid w:val="00282F10"/>
    <w:rsid w:val="002873FF"/>
    <w:rsid w:val="002A45E2"/>
    <w:rsid w:val="002E116C"/>
    <w:rsid w:val="002E7007"/>
    <w:rsid w:val="00325E40"/>
    <w:rsid w:val="00350BF4"/>
    <w:rsid w:val="00354A91"/>
    <w:rsid w:val="00374B57"/>
    <w:rsid w:val="0038149F"/>
    <w:rsid w:val="00391BF0"/>
    <w:rsid w:val="003A038D"/>
    <w:rsid w:val="003A3F97"/>
    <w:rsid w:val="003A60E1"/>
    <w:rsid w:val="003A78E6"/>
    <w:rsid w:val="003B2297"/>
    <w:rsid w:val="003B606F"/>
    <w:rsid w:val="003D51BC"/>
    <w:rsid w:val="003D5C9F"/>
    <w:rsid w:val="003F2C45"/>
    <w:rsid w:val="0042100B"/>
    <w:rsid w:val="00431448"/>
    <w:rsid w:val="004414E1"/>
    <w:rsid w:val="00446824"/>
    <w:rsid w:val="004D1AB2"/>
    <w:rsid w:val="004E7A76"/>
    <w:rsid w:val="004E7D45"/>
    <w:rsid w:val="00516431"/>
    <w:rsid w:val="00562D04"/>
    <w:rsid w:val="00576F70"/>
    <w:rsid w:val="00580B57"/>
    <w:rsid w:val="00582168"/>
    <w:rsid w:val="005B4DD9"/>
    <w:rsid w:val="005C28F7"/>
    <w:rsid w:val="005E5B35"/>
    <w:rsid w:val="005E6BC1"/>
    <w:rsid w:val="005F0C38"/>
    <w:rsid w:val="00633DB1"/>
    <w:rsid w:val="00690C7A"/>
    <w:rsid w:val="00693762"/>
    <w:rsid w:val="006C10CD"/>
    <w:rsid w:val="006C44BB"/>
    <w:rsid w:val="006D08E7"/>
    <w:rsid w:val="006E70AC"/>
    <w:rsid w:val="00712E83"/>
    <w:rsid w:val="007465A5"/>
    <w:rsid w:val="00747C63"/>
    <w:rsid w:val="0075151A"/>
    <w:rsid w:val="00752618"/>
    <w:rsid w:val="0075745B"/>
    <w:rsid w:val="00757C07"/>
    <w:rsid w:val="007A0540"/>
    <w:rsid w:val="007B3054"/>
    <w:rsid w:val="007E172D"/>
    <w:rsid w:val="007F33E6"/>
    <w:rsid w:val="008141CB"/>
    <w:rsid w:val="00817D26"/>
    <w:rsid w:val="008366D2"/>
    <w:rsid w:val="00842C29"/>
    <w:rsid w:val="00861F48"/>
    <w:rsid w:val="00863CA2"/>
    <w:rsid w:val="008663A2"/>
    <w:rsid w:val="0086670E"/>
    <w:rsid w:val="00871066"/>
    <w:rsid w:val="00872BDA"/>
    <w:rsid w:val="008B18F2"/>
    <w:rsid w:val="008B5B90"/>
    <w:rsid w:val="008D62D2"/>
    <w:rsid w:val="008F0339"/>
    <w:rsid w:val="008F40B3"/>
    <w:rsid w:val="00911DC4"/>
    <w:rsid w:val="0092125E"/>
    <w:rsid w:val="00985888"/>
    <w:rsid w:val="009905FA"/>
    <w:rsid w:val="00997D22"/>
    <w:rsid w:val="009A08C9"/>
    <w:rsid w:val="009B0561"/>
    <w:rsid w:val="009B10B8"/>
    <w:rsid w:val="00A03654"/>
    <w:rsid w:val="00A15405"/>
    <w:rsid w:val="00A16C56"/>
    <w:rsid w:val="00A25C2D"/>
    <w:rsid w:val="00A27177"/>
    <w:rsid w:val="00A64CF4"/>
    <w:rsid w:val="00A652C2"/>
    <w:rsid w:val="00A7746A"/>
    <w:rsid w:val="00A9676C"/>
    <w:rsid w:val="00A97192"/>
    <w:rsid w:val="00AA2997"/>
    <w:rsid w:val="00AD2EF4"/>
    <w:rsid w:val="00AE3F20"/>
    <w:rsid w:val="00AE5899"/>
    <w:rsid w:val="00B0137E"/>
    <w:rsid w:val="00B02121"/>
    <w:rsid w:val="00B2119C"/>
    <w:rsid w:val="00B34580"/>
    <w:rsid w:val="00B62C2B"/>
    <w:rsid w:val="00B751CD"/>
    <w:rsid w:val="00B82063"/>
    <w:rsid w:val="00B83390"/>
    <w:rsid w:val="00B935A1"/>
    <w:rsid w:val="00BA5486"/>
    <w:rsid w:val="00C00901"/>
    <w:rsid w:val="00C0727B"/>
    <w:rsid w:val="00C1701C"/>
    <w:rsid w:val="00C31E16"/>
    <w:rsid w:val="00C47C0E"/>
    <w:rsid w:val="00C56621"/>
    <w:rsid w:val="00C625A1"/>
    <w:rsid w:val="00C71C0E"/>
    <w:rsid w:val="00C8356C"/>
    <w:rsid w:val="00CA061D"/>
    <w:rsid w:val="00CD110F"/>
    <w:rsid w:val="00CD6602"/>
    <w:rsid w:val="00CF7216"/>
    <w:rsid w:val="00D00FD1"/>
    <w:rsid w:val="00D10486"/>
    <w:rsid w:val="00D12B1D"/>
    <w:rsid w:val="00D40F5F"/>
    <w:rsid w:val="00D44772"/>
    <w:rsid w:val="00D46511"/>
    <w:rsid w:val="00D55D5F"/>
    <w:rsid w:val="00D637F4"/>
    <w:rsid w:val="00D6409E"/>
    <w:rsid w:val="00D7622C"/>
    <w:rsid w:val="00D8544C"/>
    <w:rsid w:val="00D91CC3"/>
    <w:rsid w:val="00D941E6"/>
    <w:rsid w:val="00D977F8"/>
    <w:rsid w:val="00DA376E"/>
    <w:rsid w:val="00DE1DCB"/>
    <w:rsid w:val="00DF0D60"/>
    <w:rsid w:val="00DF4D88"/>
    <w:rsid w:val="00E11CCB"/>
    <w:rsid w:val="00E13767"/>
    <w:rsid w:val="00E21CC8"/>
    <w:rsid w:val="00E254DE"/>
    <w:rsid w:val="00E3005C"/>
    <w:rsid w:val="00E55FCD"/>
    <w:rsid w:val="00E67BAA"/>
    <w:rsid w:val="00E70233"/>
    <w:rsid w:val="00E84DF4"/>
    <w:rsid w:val="00E929B4"/>
    <w:rsid w:val="00F04021"/>
    <w:rsid w:val="00F134DA"/>
    <w:rsid w:val="00F23C82"/>
    <w:rsid w:val="00F40A29"/>
    <w:rsid w:val="00F544BB"/>
    <w:rsid w:val="00F83C00"/>
    <w:rsid w:val="00FA399E"/>
    <w:rsid w:val="00FC08AF"/>
    <w:rsid w:val="00FE12BE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F304A91"/>
  <w15:docId w15:val="{41F93945-DE8F-46EC-B3B3-C56DAAC6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C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F0D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D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F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F0D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Jane Sullivan</dc:creator>
  <cp:keywords/>
  <dc:description/>
  <cp:lastModifiedBy>Letitia Ross</cp:lastModifiedBy>
  <cp:revision>23</cp:revision>
  <cp:lastPrinted>2017-12-06T10:45:00Z</cp:lastPrinted>
  <dcterms:created xsi:type="dcterms:W3CDTF">2017-12-06T10:37:00Z</dcterms:created>
  <dcterms:modified xsi:type="dcterms:W3CDTF">2017-12-11T11:14:00Z</dcterms:modified>
</cp:coreProperties>
</file>